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8C2F" w14:textId="145104BF" w:rsidR="00AF155D" w:rsidRPr="00AF155D" w:rsidRDefault="00A94B7C" w:rsidP="00AF15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</w:t>
      </w:r>
      <w:r w:rsidRPr="00A94B7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ROOM </w:t>
      </w:r>
      <w:r w:rsidRPr="00A94B7C">
        <w:rPr>
          <w:b/>
          <w:bCs/>
          <w:sz w:val="36"/>
          <w:szCs w:val="36"/>
        </w:rPr>
        <w:t xml:space="preserve">&amp; </w:t>
      </w:r>
      <w:r>
        <w:rPr>
          <w:b/>
          <w:bCs/>
          <w:sz w:val="36"/>
          <w:szCs w:val="36"/>
        </w:rPr>
        <w:t>EVENT SPACE R</w:t>
      </w:r>
      <w:r w:rsidRPr="00A94B7C">
        <w:rPr>
          <w:b/>
          <w:bCs/>
          <w:sz w:val="36"/>
          <w:szCs w:val="36"/>
        </w:rPr>
        <w:t>ATE</w:t>
      </w:r>
      <w:r>
        <w:rPr>
          <w:b/>
          <w:bCs/>
          <w:sz w:val="36"/>
          <w:szCs w:val="36"/>
        </w:rPr>
        <w:t>S</w:t>
      </w:r>
    </w:p>
    <w:p w14:paraId="73078004" w14:textId="51C069FD" w:rsidR="00A94B7C" w:rsidRPr="004C2566" w:rsidRDefault="00A94B7C" w:rsidP="00A94B7C">
      <w:pPr>
        <w:spacing w:after="120" w:line="240" w:lineRule="auto"/>
        <w:jc w:val="center"/>
        <w:rPr>
          <w:sz w:val="24"/>
          <w:szCs w:val="24"/>
        </w:rPr>
      </w:pPr>
      <w:r w:rsidRPr="004C2566">
        <w:rPr>
          <w:sz w:val="24"/>
          <w:szCs w:val="24"/>
        </w:rPr>
        <w:t xml:space="preserve">Prices are for room and space rental only. Additional fees and costs may apply. Setup and breakdown are </w:t>
      </w:r>
      <w:r w:rsidR="004C2566">
        <w:rPr>
          <w:sz w:val="24"/>
          <w:szCs w:val="24"/>
        </w:rPr>
        <w:t>charged separately</w:t>
      </w:r>
      <w:r w:rsidRPr="004C2566">
        <w:rPr>
          <w:sz w:val="24"/>
          <w:szCs w:val="24"/>
        </w:rPr>
        <w:t>.</w:t>
      </w:r>
    </w:p>
    <w:p w14:paraId="07BE47F7" w14:textId="04C1787A" w:rsidR="004C2566" w:rsidRPr="004C2566" w:rsidRDefault="004C2566" w:rsidP="00A94B7C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4C2566">
        <w:rPr>
          <w:b/>
          <w:bCs/>
          <w:sz w:val="24"/>
          <w:szCs w:val="24"/>
        </w:rPr>
        <w:t>25% discount for nonprofit orgs with 501c documentation or charitable events</w:t>
      </w:r>
    </w:p>
    <w:p w14:paraId="43F8CA70" w14:textId="5DD68112" w:rsidR="00BD221C" w:rsidRPr="00A94B7C" w:rsidRDefault="00BD221C" w:rsidP="00A94B7C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GridTable5Dark-Accent1"/>
        <w:tblW w:w="13045" w:type="dxa"/>
        <w:tblLook w:val="04A0" w:firstRow="1" w:lastRow="0" w:firstColumn="1" w:lastColumn="0" w:noHBand="0" w:noVBand="1"/>
      </w:tblPr>
      <w:tblGrid>
        <w:gridCol w:w="1890"/>
        <w:gridCol w:w="1346"/>
        <w:gridCol w:w="1216"/>
        <w:gridCol w:w="1216"/>
        <w:gridCol w:w="1216"/>
        <w:gridCol w:w="1540"/>
        <w:gridCol w:w="1540"/>
        <w:gridCol w:w="1540"/>
        <w:gridCol w:w="1541"/>
      </w:tblGrid>
      <w:tr w:rsidR="005823EC" w14:paraId="30E2E123" w14:textId="4FBFD858" w:rsidTr="00D86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12503A1" w14:textId="79C6E91B" w:rsidR="005823EC" w:rsidRDefault="005823EC" w:rsidP="005823EC">
            <w:pPr>
              <w:jc w:val="center"/>
            </w:pPr>
            <w:r w:rsidRPr="005823EC">
              <w:t xml:space="preserve">INDOOR </w:t>
            </w:r>
            <w:r>
              <w:t>SPACE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408F35C" w14:textId="71EAA0CB" w:rsidR="005823EC" w:rsidRDefault="005823EC" w:rsidP="004C2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36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1E0ABB20" w14:textId="3D90C521" w:rsidR="005823EC" w:rsidRDefault="005823EC" w:rsidP="004C2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7C">
              <w:t>Capacity</w:t>
            </w:r>
          </w:p>
        </w:tc>
        <w:tc>
          <w:tcPr>
            <w:tcW w:w="30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118068E8" w14:textId="152FD983" w:rsidR="005823EC" w:rsidRDefault="005823EC" w:rsidP="004C2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7C">
              <w:t>Sun-Thu</w:t>
            </w:r>
          </w:p>
        </w:tc>
        <w:tc>
          <w:tcPr>
            <w:tcW w:w="30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E3875A3" w14:textId="5D7C31A3" w:rsidR="005823EC" w:rsidRDefault="005823EC" w:rsidP="004C2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B7C">
              <w:rPr>
                <w:color w:val="auto"/>
              </w:rPr>
              <w:t>Fri-Sat</w:t>
            </w:r>
          </w:p>
        </w:tc>
      </w:tr>
      <w:tr w:rsidR="005823EC" w14:paraId="2070D87F" w14:textId="3C798C8E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7F1089" w14:textId="7FD9B6A5" w:rsidR="005823EC" w:rsidRDefault="005823EC" w:rsidP="004C2566"/>
        </w:tc>
        <w:tc>
          <w:tcPr>
            <w:tcW w:w="13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57C" w:themeFill="accent1"/>
          </w:tcPr>
          <w:p w14:paraId="2AAA2D7D" w14:textId="512788CD" w:rsidR="005823EC" w:rsidRPr="00565305" w:rsidRDefault="005823E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65305">
              <w:rPr>
                <w:b/>
                <w:bCs/>
                <w:color w:val="FFFFFF" w:themeColor="background1"/>
              </w:rPr>
              <w:t xml:space="preserve"> (Sq. Ft.)</w:t>
            </w:r>
          </w:p>
        </w:tc>
        <w:tc>
          <w:tcPr>
            <w:tcW w:w="1216" w:type="dxa"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00457C" w:themeFill="accent1"/>
          </w:tcPr>
          <w:p w14:paraId="5D9FE675" w14:textId="1DCF0AD9" w:rsidR="005823EC" w:rsidRPr="00565305" w:rsidRDefault="005823E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65305">
              <w:rPr>
                <w:b/>
                <w:bCs/>
                <w:color w:val="FFFFFF" w:themeColor="background1"/>
              </w:rPr>
              <w:t>Banquet</w:t>
            </w:r>
          </w:p>
        </w:tc>
        <w:tc>
          <w:tcPr>
            <w:tcW w:w="1216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00457C" w:themeFill="accent1"/>
          </w:tcPr>
          <w:p w14:paraId="5A58EC5F" w14:textId="14E2790B" w:rsidR="005823EC" w:rsidRPr="00565305" w:rsidRDefault="005823E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65305">
              <w:rPr>
                <w:b/>
                <w:bCs/>
                <w:color w:val="FFFFFF" w:themeColor="background1"/>
              </w:rPr>
              <w:t>Theater</w:t>
            </w:r>
          </w:p>
        </w:tc>
        <w:tc>
          <w:tcPr>
            <w:tcW w:w="1216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57C" w:themeFill="accent1"/>
          </w:tcPr>
          <w:p w14:paraId="12F7F3A5" w14:textId="1226BF40" w:rsidR="005823EC" w:rsidRPr="00565305" w:rsidRDefault="005823E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65305">
              <w:rPr>
                <w:b/>
                <w:bCs/>
                <w:color w:val="FFFFFF" w:themeColor="background1"/>
              </w:rPr>
              <w:t>Maximum</w:t>
            </w:r>
          </w:p>
        </w:tc>
        <w:tc>
          <w:tcPr>
            <w:tcW w:w="1540" w:type="dxa"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00457C" w:themeFill="accent1"/>
          </w:tcPr>
          <w:p w14:paraId="7F1189B9" w14:textId="4F4A59DC" w:rsidR="005823EC" w:rsidRPr="00565305" w:rsidRDefault="005823E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65305">
              <w:rPr>
                <w:b/>
                <w:bCs/>
                <w:color w:val="FFFFFF" w:themeColor="background1"/>
              </w:rPr>
              <w:t>Full Day</w:t>
            </w:r>
          </w:p>
        </w:tc>
        <w:tc>
          <w:tcPr>
            <w:tcW w:w="15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57C" w:themeFill="accent1"/>
          </w:tcPr>
          <w:p w14:paraId="2B71F2B7" w14:textId="143CDC12" w:rsidR="005823EC" w:rsidRPr="00565305" w:rsidRDefault="005823E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65305">
              <w:rPr>
                <w:b/>
                <w:bCs/>
                <w:color w:val="FFFFFF" w:themeColor="background1"/>
              </w:rPr>
              <w:t>Half Day</w:t>
            </w:r>
          </w:p>
        </w:tc>
        <w:tc>
          <w:tcPr>
            <w:tcW w:w="1540" w:type="dxa"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00457C" w:themeFill="accent1"/>
          </w:tcPr>
          <w:p w14:paraId="14EB1D62" w14:textId="726635F8" w:rsidR="005823EC" w:rsidRPr="00565305" w:rsidRDefault="005823E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65305">
              <w:rPr>
                <w:b/>
                <w:bCs/>
                <w:color w:val="FFFFFF" w:themeColor="background1"/>
              </w:rPr>
              <w:t>Full Day</w:t>
            </w:r>
          </w:p>
        </w:tc>
        <w:tc>
          <w:tcPr>
            <w:tcW w:w="154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57C" w:themeFill="accent1"/>
          </w:tcPr>
          <w:p w14:paraId="424624DD" w14:textId="372DF07E" w:rsidR="005823EC" w:rsidRPr="00565305" w:rsidRDefault="005823E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65305">
              <w:rPr>
                <w:b/>
                <w:bCs/>
                <w:color w:val="FFFFFF" w:themeColor="background1"/>
              </w:rPr>
              <w:t>Half Day</w:t>
            </w:r>
          </w:p>
        </w:tc>
      </w:tr>
      <w:tr w:rsidR="001F552B" w14:paraId="443638A7" w14:textId="351CBA49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42E4DC4" w14:textId="2AB0464E" w:rsidR="00A94B7C" w:rsidRDefault="00A94B7C" w:rsidP="004C2566">
            <w:r w:rsidRPr="00A94B7C">
              <w:t>Celebration Hall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1F6A1293" w14:textId="22D6BEA2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12,000</w:t>
            </w:r>
          </w:p>
        </w:tc>
        <w:tc>
          <w:tcPr>
            <w:tcW w:w="121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435757FC" w14:textId="2930CA8F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600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08D73C70" w14:textId="2546DCB5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1,000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44F86A0E" w14:textId="542FAA45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1,714</w:t>
            </w:r>
          </w:p>
        </w:tc>
        <w:tc>
          <w:tcPr>
            <w:tcW w:w="1540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6F3F36CF" w14:textId="14FB0B35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$1,500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3D568A6D" w14:textId="55B18F70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$850</w:t>
            </w:r>
          </w:p>
        </w:tc>
        <w:tc>
          <w:tcPr>
            <w:tcW w:w="1540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2992031C" w14:textId="44C09F66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$1,750</w:t>
            </w: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</w:tcBorders>
          </w:tcPr>
          <w:p w14:paraId="7B63377C" w14:textId="2CAFDF14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$1,000</w:t>
            </w:r>
          </w:p>
        </w:tc>
      </w:tr>
      <w:tr w:rsidR="001F552B" w14:paraId="690735E7" w14:textId="28089933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F283FB3" w14:textId="79BA626C" w:rsidR="00A94B7C" w:rsidRDefault="00A94B7C" w:rsidP="004C2566">
            <w:r w:rsidRPr="00A94B7C">
              <w:t>Main Assembly</w:t>
            </w:r>
          </w:p>
        </w:tc>
        <w:tc>
          <w:tcPr>
            <w:tcW w:w="134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620987B" w14:textId="235C1143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7,097</w:t>
            </w:r>
          </w:p>
        </w:tc>
        <w:tc>
          <w:tcPr>
            <w:tcW w:w="121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869A99" w14:textId="4FD7A84B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350</w:t>
            </w:r>
          </w:p>
        </w:tc>
        <w:tc>
          <w:tcPr>
            <w:tcW w:w="121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E5B96C" w14:textId="28837156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550</w:t>
            </w:r>
          </w:p>
        </w:tc>
        <w:tc>
          <w:tcPr>
            <w:tcW w:w="121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83F77A5" w14:textId="34CA10A0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1,014</w:t>
            </w:r>
          </w:p>
        </w:tc>
        <w:tc>
          <w:tcPr>
            <w:tcW w:w="154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B978ECB" w14:textId="2467ACFD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$1,350</w:t>
            </w:r>
          </w:p>
        </w:tc>
        <w:tc>
          <w:tcPr>
            <w:tcW w:w="154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D43BED3" w14:textId="5533799F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$850</w:t>
            </w:r>
          </w:p>
        </w:tc>
        <w:tc>
          <w:tcPr>
            <w:tcW w:w="154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3DF4767" w14:textId="720DBFA1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$1,500</w:t>
            </w:r>
          </w:p>
        </w:tc>
        <w:tc>
          <w:tcPr>
            <w:tcW w:w="1541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C37DB23" w14:textId="147D7AA1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$850</w:t>
            </w:r>
          </w:p>
        </w:tc>
      </w:tr>
      <w:tr w:rsidR="001F552B" w14:paraId="1B05E3CC" w14:textId="6B1E0D02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4ABDEAB" w14:textId="77777777" w:rsidR="00A94B7C" w:rsidRDefault="00A94B7C" w:rsidP="004C2566"/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08A3AB5" w14:textId="77777777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FB23DF" w14:textId="77777777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A9BEDFE" w14:textId="77777777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8304D63" w14:textId="77777777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635ED8" w14:textId="77777777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2F8002D" w14:textId="77777777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F31069" w14:textId="77777777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CD9C137" w14:textId="77777777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F552B" w14:paraId="0FF2E3F7" w14:textId="62876F59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C00B744" w14:textId="1D77F835" w:rsidR="00A94B7C" w:rsidRDefault="00A94B7C" w:rsidP="004C2566">
            <w:r w:rsidRPr="00F622AB">
              <w:t>Breakout Room A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2838158" w14:textId="696C82D8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1,195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A05FE6A" w14:textId="739B8BBB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60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2FDDC21" w14:textId="314C830A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80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ECAE106" w14:textId="5F4BE515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80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22A51EF" w14:textId="7DA03748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$450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47D985" w14:textId="0675D180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ABF0D34" w14:textId="70F2D737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$600</w:t>
            </w: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76405852" w14:textId="394B6AA2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$350</w:t>
            </w:r>
          </w:p>
        </w:tc>
      </w:tr>
      <w:tr w:rsidR="001F552B" w14:paraId="6FA08592" w14:textId="77777777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A93E9BB" w14:textId="1E79BC22" w:rsidR="00A94B7C" w:rsidRDefault="00A94B7C" w:rsidP="004C2566">
            <w:r w:rsidRPr="00F622AB">
              <w:t>Breakout Room B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77A6142" w14:textId="728063EC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579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F1EEE6" w14:textId="2F375045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30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66EA2A" w14:textId="780F2122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32036E" w14:textId="77770CC9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BA794F" w14:textId="2D32698A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CCD08D" w14:textId="0207A9FB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6966A7" w14:textId="7B10A34C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$400</w:t>
            </w: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5A93B556" w14:textId="1D46ADC8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</w:tr>
      <w:tr w:rsidR="001F552B" w14:paraId="28752D96" w14:textId="77777777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31305D" w14:textId="3F333277" w:rsidR="00A94B7C" w:rsidRDefault="00A94B7C" w:rsidP="004C2566">
            <w:r w:rsidRPr="00F622AB">
              <w:t>Breakout Room C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6196995" w14:textId="49967960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615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7F42E1B" w14:textId="4855A5C1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30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D998566" w14:textId="18C4B35C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9F4763" w14:textId="4D218685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8276AE" w14:textId="1A327BB4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0FE99F" w14:textId="1DC064A3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824EA2" w14:textId="78E17630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$400</w:t>
            </w: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350F5679" w14:textId="3B859ED5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</w:tr>
      <w:tr w:rsidR="001F552B" w14:paraId="7B5706F5" w14:textId="77777777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02F781" w14:textId="2A23D3B7" w:rsidR="00A94B7C" w:rsidRDefault="00A94B7C" w:rsidP="004C2566">
            <w:r w:rsidRPr="00F622AB">
              <w:t>Breakout Room D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EDE0B46" w14:textId="76F355BD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615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763361F" w14:textId="7C7FF962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30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203E38" w14:textId="548F1ECF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3FFC707" w14:textId="119DCEEF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834BD6" w14:textId="6E18513B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601009F" w14:textId="35F13D4B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81B039" w14:textId="02C93FA4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$400</w:t>
            </w: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D525A18" w14:textId="102B2EAB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</w:tr>
      <w:tr w:rsidR="001F552B" w14:paraId="01A4CA56" w14:textId="77777777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4B2E6B4" w14:textId="3B7DD26C" w:rsidR="00A94B7C" w:rsidRDefault="00A94B7C" w:rsidP="004C2566">
            <w:r w:rsidRPr="00F622AB">
              <w:t>Breakout Room E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E497169" w14:textId="23A747BD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606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90CA2D" w14:textId="7D9B1E70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30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A8CBBB" w14:textId="42EBA0CE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19CA54C" w14:textId="6484E1D0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7DF859" w14:textId="58D7E6BE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AD60D4" w14:textId="6DBBDC5D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E6852A5" w14:textId="5B01D7B7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$400</w:t>
            </w: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3377589" w14:textId="63AA0F11" w:rsidR="00A94B7C" w:rsidRPr="001F552B" w:rsidRDefault="00A94B7C" w:rsidP="004C2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</w:tr>
      <w:tr w:rsidR="001F552B" w14:paraId="4D4C1B80" w14:textId="77777777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05FF048" w14:textId="64FE42E3" w:rsidR="00A94B7C" w:rsidRDefault="00A94B7C" w:rsidP="004C2566">
            <w:r w:rsidRPr="00F622AB">
              <w:t>Breakout Room F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91CAA0" w14:textId="57ADD464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1,003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3175F79" w14:textId="70BD721A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50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2B68ED5" w14:textId="2ECF3B7E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67</w:t>
            </w:r>
          </w:p>
        </w:tc>
        <w:tc>
          <w:tcPr>
            <w:tcW w:w="1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0924E1A" w14:textId="5F2A27EA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67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7CB3BA6" w14:textId="6F4A1F5C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$450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ABC210E" w14:textId="09A20715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$250</w:t>
            </w:r>
          </w:p>
        </w:tc>
        <w:tc>
          <w:tcPr>
            <w:tcW w:w="1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E4CD014" w14:textId="27F67172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$600</w:t>
            </w:r>
          </w:p>
        </w:tc>
        <w:tc>
          <w:tcPr>
            <w:tcW w:w="15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3D77FBC" w14:textId="0E10DAD1" w:rsidR="00A94B7C" w:rsidRPr="001F552B" w:rsidRDefault="00A94B7C" w:rsidP="004C2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$350</w:t>
            </w:r>
          </w:p>
        </w:tc>
      </w:tr>
    </w:tbl>
    <w:p w14:paraId="6015F7E4" w14:textId="77777777" w:rsidR="00A94B7C" w:rsidRDefault="00A94B7C" w:rsidP="00A94B7C"/>
    <w:p w14:paraId="2C7DF0B3" w14:textId="6EA465D4" w:rsidR="00A94B7C" w:rsidRPr="00A94B7C" w:rsidRDefault="00A94B7C" w:rsidP="00A94B7C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GridTable5Dark-Accent2"/>
        <w:tblW w:w="13045" w:type="dxa"/>
        <w:tblLook w:val="04A0" w:firstRow="1" w:lastRow="0" w:firstColumn="1" w:lastColumn="0" w:noHBand="0" w:noVBand="1"/>
      </w:tblPr>
      <w:tblGrid>
        <w:gridCol w:w="2973"/>
        <w:gridCol w:w="1346"/>
        <w:gridCol w:w="1076"/>
        <w:gridCol w:w="1321"/>
        <w:gridCol w:w="3164"/>
        <w:gridCol w:w="3165"/>
      </w:tblGrid>
      <w:tr w:rsidR="005823EC" w14:paraId="212E5DEE" w14:textId="77777777" w:rsidTr="00582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C4B762A" w14:textId="39FA27EB" w:rsidR="005823EC" w:rsidRPr="001F552B" w:rsidRDefault="005823EC" w:rsidP="001F552B">
            <w:pPr>
              <w:jc w:val="center"/>
            </w:pPr>
            <w:r w:rsidRPr="005823EC">
              <w:t>OUTDOOR VENUES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0111A1" w14:textId="759AB1DC" w:rsidR="005823EC" w:rsidRPr="001F552B" w:rsidRDefault="005823EC" w:rsidP="001F5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239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19EF8F3D" w14:textId="34F685D4" w:rsidR="005823EC" w:rsidRPr="001F552B" w:rsidRDefault="005823EC" w:rsidP="001F5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52B">
              <w:t>Capacity</w:t>
            </w:r>
          </w:p>
        </w:tc>
        <w:tc>
          <w:tcPr>
            <w:tcW w:w="632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1E7CD4CA" w14:textId="0C38F0F4" w:rsidR="005823EC" w:rsidRPr="001F552B" w:rsidRDefault="005823EC" w:rsidP="001F5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52B">
              <w:t>Event Type</w:t>
            </w:r>
          </w:p>
        </w:tc>
      </w:tr>
      <w:tr w:rsidR="005823EC" w14:paraId="649E171D" w14:textId="77777777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AD6339A" w14:textId="5E40DFEF" w:rsidR="005823EC" w:rsidRPr="001F552B" w:rsidRDefault="005823EC" w:rsidP="001F552B">
            <w:pPr>
              <w:jc w:val="center"/>
            </w:pPr>
          </w:p>
        </w:tc>
        <w:tc>
          <w:tcPr>
            <w:tcW w:w="13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29181" w:themeFill="accent2"/>
            <w:vAlign w:val="center"/>
          </w:tcPr>
          <w:p w14:paraId="56866101" w14:textId="4AA632D7" w:rsidR="005823EC" w:rsidRPr="001F552B" w:rsidRDefault="005823EC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F552B">
              <w:rPr>
                <w:b/>
                <w:bCs/>
                <w:color w:val="FFFFFF" w:themeColor="background1"/>
              </w:rPr>
              <w:t>Sq. Ft.)</w:t>
            </w:r>
          </w:p>
        </w:tc>
        <w:tc>
          <w:tcPr>
            <w:tcW w:w="1076" w:type="dxa"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629181" w:themeFill="accent2"/>
            <w:vAlign w:val="center"/>
          </w:tcPr>
          <w:p w14:paraId="7C4436D4" w14:textId="6E16C8B7" w:rsidR="005823EC" w:rsidRPr="001F552B" w:rsidRDefault="005823EC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F552B">
              <w:rPr>
                <w:b/>
                <w:bCs/>
                <w:color w:val="FFFFFF" w:themeColor="background1"/>
              </w:rPr>
              <w:t>Seating</w:t>
            </w:r>
          </w:p>
        </w:tc>
        <w:tc>
          <w:tcPr>
            <w:tcW w:w="132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29181" w:themeFill="accent2"/>
            <w:vAlign w:val="center"/>
          </w:tcPr>
          <w:p w14:paraId="5FF8708E" w14:textId="67F19319" w:rsidR="005823EC" w:rsidRPr="001F552B" w:rsidRDefault="005823EC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F552B">
              <w:rPr>
                <w:b/>
                <w:bCs/>
                <w:color w:val="FFFFFF" w:themeColor="background1"/>
              </w:rPr>
              <w:t>Maximum</w:t>
            </w:r>
          </w:p>
        </w:tc>
        <w:tc>
          <w:tcPr>
            <w:tcW w:w="3164" w:type="dxa"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629181" w:themeFill="accent2"/>
            <w:vAlign w:val="center"/>
          </w:tcPr>
          <w:p w14:paraId="5CDB4C40" w14:textId="04F1FCA5" w:rsidR="005823EC" w:rsidRPr="001F552B" w:rsidRDefault="005823EC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F552B">
              <w:rPr>
                <w:b/>
                <w:bCs/>
                <w:color w:val="FFFFFF" w:themeColor="background1"/>
              </w:rPr>
              <w:t>Public &amp; Free</w:t>
            </w:r>
          </w:p>
        </w:tc>
        <w:tc>
          <w:tcPr>
            <w:tcW w:w="31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29181" w:themeFill="accent2"/>
            <w:vAlign w:val="center"/>
          </w:tcPr>
          <w:p w14:paraId="640919AD" w14:textId="52760674" w:rsidR="005823EC" w:rsidRPr="001F552B" w:rsidRDefault="005823EC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F552B">
              <w:rPr>
                <w:b/>
                <w:bCs/>
                <w:color w:val="FFFFFF" w:themeColor="background1"/>
              </w:rPr>
              <w:t>Ticketed &amp; Private</w:t>
            </w:r>
          </w:p>
        </w:tc>
      </w:tr>
      <w:tr w:rsidR="004C2566" w14:paraId="43483429" w14:textId="77777777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D773204" w14:textId="23FA5236" w:rsidR="004C2566" w:rsidRPr="001F552B" w:rsidRDefault="004C2566" w:rsidP="001F552B">
            <w:r w:rsidRPr="001F552B">
              <w:t>Celebration Court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0C682C5" w14:textId="47DC7CF6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6,355</w:t>
            </w:r>
          </w:p>
        </w:tc>
        <w:tc>
          <w:tcPr>
            <w:tcW w:w="107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A9385B3" w14:textId="21E1830A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Open</w:t>
            </w:r>
          </w:p>
        </w:tc>
        <w:tc>
          <w:tcPr>
            <w:tcW w:w="13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87CFE78" w14:textId="384F24B0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500</w:t>
            </w:r>
          </w:p>
        </w:tc>
        <w:tc>
          <w:tcPr>
            <w:tcW w:w="316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3A154F" w14:textId="09D3646B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$750</w:t>
            </w:r>
          </w:p>
        </w:tc>
        <w:tc>
          <w:tcPr>
            <w:tcW w:w="3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3750228F" w14:textId="094BB629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$1,000</w:t>
            </w:r>
          </w:p>
        </w:tc>
      </w:tr>
      <w:tr w:rsidR="004C2566" w14:paraId="307F7BA8" w14:textId="77777777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405EA01" w14:textId="148CF915" w:rsidR="004C2566" w:rsidRPr="001F552B" w:rsidRDefault="004C2566" w:rsidP="001F552B">
            <w:r w:rsidRPr="001F552B">
              <w:t>Amphitheater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1EEF6E4" w14:textId="4A30B517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4,990</w:t>
            </w:r>
          </w:p>
        </w:tc>
        <w:tc>
          <w:tcPr>
            <w:tcW w:w="1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7824A17" w14:textId="636CE648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Open</w:t>
            </w:r>
          </w:p>
        </w:tc>
        <w:tc>
          <w:tcPr>
            <w:tcW w:w="13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613637" w14:textId="4B6F3344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500</w:t>
            </w:r>
          </w:p>
        </w:tc>
        <w:tc>
          <w:tcPr>
            <w:tcW w:w="31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5F8FE6E" w14:textId="1CA4937B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$750</w:t>
            </w:r>
          </w:p>
        </w:tc>
        <w:tc>
          <w:tcPr>
            <w:tcW w:w="3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C45B846" w14:textId="39FB7EDD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$1,000</w:t>
            </w:r>
          </w:p>
        </w:tc>
      </w:tr>
      <w:tr w:rsidR="004C2566" w14:paraId="1DBD4DB6" w14:textId="77777777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5B7AC48" w14:textId="32E0D48D" w:rsidR="004C2566" w:rsidRPr="001F552B" w:rsidRDefault="004C2566" w:rsidP="001F552B">
            <w:r w:rsidRPr="001F552B">
              <w:t>Festival Park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2590E3E" w14:textId="199D5E0D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19,640</w:t>
            </w:r>
          </w:p>
        </w:tc>
        <w:tc>
          <w:tcPr>
            <w:tcW w:w="1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D8409F5" w14:textId="63CB3537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1,300</w:t>
            </w:r>
          </w:p>
        </w:tc>
        <w:tc>
          <w:tcPr>
            <w:tcW w:w="13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D7EE700" w14:textId="3D8DB7B2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1,960</w:t>
            </w:r>
          </w:p>
        </w:tc>
        <w:tc>
          <w:tcPr>
            <w:tcW w:w="31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B6FA46E" w14:textId="407D0C70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$750</w:t>
            </w:r>
          </w:p>
        </w:tc>
        <w:tc>
          <w:tcPr>
            <w:tcW w:w="3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4503E741" w14:textId="01A08858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$1,000</w:t>
            </w:r>
          </w:p>
        </w:tc>
      </w:tr>
      <w:tr w:rsidR="004C2566" w14:paraId="3668A7B1" w14:textId="77777777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25B0F85" w14:textId="7AA55DB3" w:rsidR="004C2566" w:rsidRPr="001F552B" w:rsidRDefault="004C2566" w:rsidP="001F552B">
            <w:r w:rsidRPr="001F552B">
              <w:t>World Court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A6F10F8" w14:textId="23C09364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7,450</w:t>
            </w:r>
          </w:p>
        </w:tc>
        <w:tc>
          <w:tcPr>
            <w:tcW w:w="1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1EAE805" w14:textId="05C56FC0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500</w:t>
            </w:r>
          </w:p>
        </w:tc>
        <w:tc>
          <w:tcPr>
            <w:tcW w:w="13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BD3BDD6" w14:textId="524CB438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750</w:t>
            </w:r>
          </w:p>
        </w:tc>
        <w:tc>
          <w:tcPr>
            <w:tcW w:w="31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9A80A0B" w14:textId="3FA878FF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$500</w:t>
            </w:r>
          </w:p>
        </w:tc>
        <w:tc>
          <w:tcPr>
            <w:tcW w:w="3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E9622F5" w14:textId="0FAFC8B2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$750</w:t>
            </w:r>
          </w:p>
        </w:tc>
      </w:tr>
      <w:tr w:rsidR="004C2566" w14:paraId="0F047CF8" w14:textId="77777777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7F610D5" w14:textId="122ADBD6" w:rsidR="004C2566" w:rsidRPr="001F552B" w:rsidRDefault="004C2566" w:rsidP="001F552B">
            <w:r w:rsidRPr="001F552B">
              <w:t>Festival Park &amp; World Court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5F0ABEB" w14:textId="6B5C007B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27,090</w:t>
            </w:r>
          </w:p>
        </w:tc>
        <w:tc>
          <w:tcPr>
            <w:tcW w:w="1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D004FD4" w14:textId="025CDA64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1,800</w:t>
            </w:r>
          </w:p>
        </w:tc>
        <w:tc>
          <w:tcPr>
            <w:tcW w:w="13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00362B6" w14:textId="2339AC6E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2,700</w:t>
            </w:r>
          </w:p>
        </w:tc>
        <w:tc>
          <w:tcPr>
            <w:tcW w:w="31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126924D" w14:textId="73ADF037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$1,250</w:t>
            </w:r>
          </w:p>
        </w:tc>
        <w:tc>
          <w:tcPr>
            <w:tcW w:w="3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3FC74A5F" w14:textId="1F188C97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$1,500</w:t>
            </w:r>
          </w:p>
        </w:tc>
      </w:tr>
      <w:tr w:rsidR="004C2566" w14:paraId="1A484E91" w14:textId="77777777" w:rsidTr="0058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A3B013F" w14:textId="79DF8A31" w:rsidR="004C2566" w:rsidRPr="001F552B" w:rsidRDefault="004C2566" w:rsidP="001F552B">
            <w:r w:rsidRPr="001F552B">
              <w:t>World Court &amp; Amphitheater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4ABAED9" w14:textId="24485CBC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22,795</w:t>
            </w:r>
          </w:p>
        </w:tc>
        <w:tc>
          <w:tcPr>
            <w:tcW w:w="1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95F6FF5" w14:textId="3F32E64D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1,000</w:t>
            </w:r>
          </w:p>
        </w:tc>
        <w:tc>
          <w:tcPr>
            <w:tcW w:w="13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D56DB86" w14:textId="5B7CA7C5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1,240</w:t>
            </w:r>
          </w:p>
        </w:tc>
        <w:tc>
          <w:tcPr>
            <w:tcW w:w="31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AE3FFAE" w14:textId="65A15FC0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$1,250</w:t>
            </w:r>
          </w:p>
        </w:tc>
        <w:tc>
          <w:tcPr>
            <w:tcW w:w="3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57D4882E" w14:textId="35CEFE9C" w:rsidR="004C2566" w:rsidRPr="001F552B" w:rsidRDefault="004C2566" w:rsidP="001F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$1,500</w:t>
            </w:r>
          </w:p>
        </w:tc>
      </w:tr>
      <w:tr w:rsidR="004C2566" w14:paraId="3E58FC85" w14:textId="77777777" w:rsidTr="00582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0F30C04" w14:textId="77777777" w:rsidR="004C2566" w:rsidRPr="001F552B" w:rsidRDefault="004C2566" w:rsidP="001F552B">
            <w:r w:rsidRPr="001F552B">
              <w:t>Festival Park, World Court &amp;</w:t>
            </w:r>
          </w:p>
          <w:p w14:paraId="74EA10B9" w14:textId="1720DFA1" w:rsidR="004C2566" w:rsidRPr="001F552B" w:rsidRDefault="004C2566" w:rsidP="001F552B">
            <w:r w:rsidRPr="001F552B">
              <w:t>Amphitheater</w:t>
            </w:r>
          </w:p>
        </w:tc>
        <w:tc>
          <w:tcPr>
            <w:tcW w:w="1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90849D" w14:textId="7430A30D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42,435</w:t>
            </w:r>
          </w:p>
        </w:tc>
        <w:tc>
          <w:tcPr>
            <w:tcW w:w="1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D3C5B2C" w14:textId="02CF22CA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2,300</w:t>
            </w:r>
          </w:p>
        </w:tc>
        <w:tc>
          <w:tcPr>
            <w:tcW w:w="13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F825C2F" w14:textId="3DC3025D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3,200</w:t>
            </w:r>
          </w:p>
        </w:tc>
        <w:tc>
          <w:tcPr>
            <w:tcW w:w="31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4543502" w14:textId="2834557A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$2,000</w:t>
            </w:r>
          </w:p>
        </w:tc>
        <w:tc>
          <w:tcPr>
            <w:tcW w:w="3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D826491" w14:textId="40F6F272" w:rsidR="004C2566" w:rsidRPr="001F552B" w:rsidRDefault="004C2566" w:rsidP="001F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52B">
              <w:rPr>
                <w:b/>
                <w:bCs/>
              </w:rPr>
              <w:t>$2,500</w:t>
            </w:r>
          </w:p>
        </w:tc>
      </w:tr>
    </w:tbl>
    <w:p w14:paraId="0A766D4A" w14:textId="77777777" w:rsidR="00A94B7C" w:rsidRDefault="00A94B7C" w:rsidP="00A94B7C"/>
    <w:sectPr w:rsidR="00A94B7C" w:rsidSect="00A94B7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EDAA" w14:textId="77777777" w:rsidR="004D1794" w:rsidRDefault="004D1794" w:rsidP="00AF155D">
      <w:pPr>
        <w:spacing w:after="0" w:line="240" w:lineRule="auto"/>
      </w:pPr>
      <w:r>
        <w:separator/>
      </w:r>
    </w:p>
  </w:endnote>
  <w:endnote w:type="continuationSeparator" w:id="0">
    <w:p w14:paraId="38991B62" w14:textId="77777777" w:rsidR="004D1794" w:rsidRDefault="004D1794" w:rsidP="00A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C575" w14:textId="77777777" w:rsidR="004D1794" w:rsidRDefault="004D1794" w:rsidP="00AF155D">
      <w:pPr>
        <w:spacing w:after="0" w:line="240" w:lineRule="auto"/>
      </w:pPr>
      <w:r>
        <w:separator/>
      </w:r>
    </w:p>
  </w:footnote>
  <w:footnote w:type="continuationSeparator" w:id="0">
    <w:p w14:paraId="2C72109B" w14:textId="77777777" w:rsidR="004D1794" w:rsidRDefault="004D1794" w:rsidP="00AF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5E5B" w14:textId="0B1AA588" w:rsidR="00AF155D" w:rsidRDefault="00AF155D" w:rsidP="00AF155D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184D19AA" wp14:editId="6C4899DC">
          <wp:extent cx="3053379" cy="581596"/>
          <wp:effectExtent l="0" t="0" r="0" b="9525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379" cy="58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D5E87" w14:textId="77777777" w:rsidR="00AF155D" w:rsidRDefault="00AF155D" w:rsidP="00AF15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015D"/>
    <w:multiLevelType w:val="hybridMultilevel"/>
    <w:tmpl w:val="F20C5E78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159174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5D"/>
    <w:rsid w:val="000161E7"/>
    <w:rsid w:val="00184EEB"/>
    <w:rsid w:val="001F552B"/>
    <w:rsid w:val="002F42FC"/>
    <w:rsid w:val="003151FC"/>
    <w:rsid w:val="004C2566"/>
    <w:rsid w:val="004D1794"/>
    <w:rsid w:val="00565305"/>
    <w:rsid w:val="005823EC"/>
    <w:rsid w:val="00604EE7"/>
    <w:rsid w:val="00A94B7C"/>
    <w:rsid w:val="00AD608C"/>
    <w:rsid w:val="00AF155D"/>
    <w:rsid w:val="00B46B70"/>
    <w:rsid w:val="00BD221C"/>
    <w:rsid w:val="00D01686"/>
    <w:rsid w:val="00D51E15"/>
    <w:rsid w:val="00D65293"/>
    <w:rsid w:val="00D867C9"/>
    <w:rsid w:val="00E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A402"/>
  <w15:chartTrackingRefBased/>
  <w15:docId w15:val="{98A9DCEA-1F0C-4CAD-B99D-94EFD85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5D"/>
  </w:style>
  <w:style w:type="paragraph" w:styleId="Footer">
    <w:name w:val="footer"/>
    <w:basedOn w:val="Normal"/>
    <w:link w:val="FooterChar"/>
    <w:uiPriority w:val="99"/>
    <w:unhideWhenUsed/>
    <w:rsid w:val="00AF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5D"/>
  </w:style>
  <w:style w:type="character" w:styleId="Hyperlink">
    <w:name w:val="Hyperlink"/>
    <w:basedOn w:val="DefaultParagraphFont"/>
    <w:uiPriority w:val="99"/>
    <w:unhideWhenUsed/>
    <w:rsid w:val="0060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EE7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A94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C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5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5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5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57C" w:themeFill="accent1"/>
      </w:tcPr>
    </w:tblStylePr>
    <w:tblStylePr w:type="band1Vert">
      <w:tblPr/>
      <w:tcPr>
        <w:shd w:val="clear" w:color="auto" w:fill="64B9FF" w:themeFill="accent1" w:themeFillTint="66"/>
      </w:tcPr>
    </w:tblStylePr>
    <w:tblStylePr w:type="band1Horz">
      <w:tblPr/>
      <w:tcPr>
        <w:shd w:val="clear" w:color="auto" w:fill="64B9FF" w:themeFill="accent1" w:themeFillTint="66"/>
      </w:tcPr>
    </w:tblStylePr>
  </w:style>
  <w:style w:type="table" w:styleId="GridTable4">
    <w:name w:val="Grid Table 4"/>
    <w:basedOn w:val="TableNormal"/>
    <w:uiPriority w:val="49"/>
    <w:rsid w:val="00A94B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4B7C"/>
    <w:pPr>
      <w:ind w:left="720"/>
      <w:contextualSpacing/>
    </w:pPr>
  </w:style>
  <w:style w:type="table" w:styleId="TableGrid">
    <w:name w:val="Table Grid"/>
    <w:basedOn w:val="TableNormal"/>
    <w:uiPriority w:val="39"/>
    <w:rsid w:val="00A9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5653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5653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9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18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18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18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181" w:themeFill="accent2"/>
      </w:tcPr>
    </w:tblStylePr>
    <w:tblStylePr w:type="band1Vert">
      <w:tblPr/>
      <w:tcPr>
        <w:shd w:val="clear" w:color="auto" w:fill="BFD3CC" w:themeFill="accent2" w:themeFillTint="66"/>
      </w:tcPr>
    </w:tblStylePr>
    <w:tblStylePr w:type="band1Horz">
      <w:tblPr/>
      <w:tcPr>
        <w:shd w:val="clear" w:color="auto" w:fill="BFD3C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JCN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57C"/>
      </a:accent1>
      <a:accent2>
        <a:srgbClr val="62918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1044</Characters>
  <Application>Microsoft Office Word</Application>
  <DocSecurity>0</DocSecurity>
  <Lines>174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Kulwiec</dc:creator>
  <cp:keywords/>
  <dc:description/>
  <cp:lastModifiedBy>Michael Kulwiec</cp:lastModifiedBy>
  <cp:revision>6</cp:revision>
  <dcterms:created xsi:type="dcterms:W3CDTF">2023-05-10T00:03:00Z</dcterms:created>
  <dcterms:modified xsi:type="dcterms:W3CDTF">2023-05-10T00:27:00Z</dcterms:modified>
</cp:coreProperties>
</file>